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542F9" w14:textId="1A55FFC3" w:rsidR="00C144B9" w:rsidRPr="00516B34" w:rsidRDefault="00C144B9" w:rsidP="00516B34">
      <w:pPr>
        <w:tabs>
          <w:tab w:val="left" w:pos="6379"/>
        </w:tabs>
        <w:spacing w:line="360" w:lineRule="auto"/>
        <w:jc w:val="center"/>
        <w:rPr>
          <w:szCs w:val="28"/>
          <w:lang w:val="ru-RU"/>
        </w:rPr>
      </w:pPr>
      <w:r w:rsidRPr="0019770A">
        <w:rPr>
          <w:b/>
          <w:bCs/>
          <w:szCs w:val="28"/>
          <w:lang w:val="ru-RU"/>
        </w:rPr>
        <w:t xml:space="preserve">Додаток </w:t>
      </w:r>
      <w:r>
        <w:rPr>
          <w:b/>
          <w:bCs/>
          <w:szCs w:val="28"/>
          <w:lang w:val="ru-RU"/>
        </w:rPr>
        <w:t>4</w:t>
      </w:r>
      <w:r w:rsidRPr="0019770A">
        <w:rPr>
          <w:b/>
          <w:bCs/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  <w:r w:rsidRPr="005A645A">
        <w:rPr>
          <w:b/>
          <w:bCs/>
          <w:color w:val="000000"/>
          <w:sz w:val="26"/>
          <w:szCs w:val="26"/>
        </w:rPr>
        <w:t>Коди інтервенцій вентиляції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222"/>
      </w:tblGrid>
      <w:tr w:rsidR="00C144B9" w:rsidRPr="005A645A" w14:paraId="592BB8F3" w14:textId="77777777" w:rsidTr="001926A9">
        <w:trPr>
          <w:trHeight w:val="255"/>
        </w:trPr>
        <w:tc>
          <w:tcPr>
            <w:tcW w:w="1696" w:type="dxa"/>
            <w:shd w:val="clear" w:color="auto" w:fill="auto"/>
            <w:noWrap/>
            <w:hideMark/>
          </w:tcPr>
          <w:p w14:paraId="72A72F15" w14:textId="77777777" w:rsidR="00C144B9" w:rsidRPr="005A645A" w:rsidRDefault="00C144B9" w:rsidP="001926A9">
            <w:pPr>
              <w:rPr>
                <w:color w:val="000000"/>
                <w:sz w:val="26"/>
                <w:szCs w:val="26"/>
                <w:lang w:eastAsia="uk-UA"/>
              </w:rPr>
            </w:pPr>
            <w:r w:rsidRPr="005A645A">
              <w:rPr>
                <w:color w:val="000000"/>
                <w:sz w:val="26"/>
                <w:szCs w:val="26"/>
                <w:lang w:eastAsia="uk-UA"/>
              </w:rPr>
              <w:t>92209-00</w:t>
            </w:r>
          </w:p>
        </w:tc>
        <w:tc>
          <w:tcPr>
            <w:tcW w:w="8222" w:type="dxa"/>
            <w:shd w:val="clear" w:color="auto" w:fill="auto"/>
            <w:noWrap/>
            <w:hideMark/>
          </w:tcPr>
          <w:p w14:paraId="12C636A9" w14:textId="77777777" w:rsidR="00C144B9" w:rsidRPr="005A645A" w:rsidRDefault="00C144B9" w:rsidP="001926A9">
            <w:pPr>
              <w:rPr>
                <w:color w:val="000000"/>
                <w:sz w:val="26"/>
                <w:szCs w:val="26"/>
                <w:lang w:eastAsia="uk-UA"/>
              </w:rPr>
            </w:pPr>
            <w:r w:rsidRPr="005A645A">
              <w:rPr>
                <w:color w:val="000000"/>
                <w:sz w:val="26"/>
                <w:szCs w:val="26"/>
                <w:lang w:eastAsia="uk-UA"/>
              </w:rPr>
              <w:t>Ведення пацієнта при проведенні неінвазивної штучної вентиляції легенів, ≤ 24 годин</w:t>
            </w:r>
          </w:p>
        </w:tc>
      </w:tr>
      <w:tr w:rsidR="00C144B9" w:rsidRPr="005A645A" w14:paraId="7886A25E" w14:textId="77777777" w:rsidTr="001926A9">
        <w:trPr>
          <w:trHeight w:val="255"/>
        </w:trPr>
        <w:tc>
          <w:tcPr>
            <w:tcW w:w="1696" w:type="dxa"/>
            <w:shd w:val="clear" w:color="auto" w:fill="auto"/>
            <w:noWrap/>
            <w:hideMark/>
          </w:tcPr>
          <w:p w14:paraId="7D632E05" w14:textId="77777777" w:rsidR="00C144B9" w:rsidRPr="005A645A" w:rsidRDefault="00C144B9" w:rsidP="001926A9">
            <w:pPr>
              <w:rPr>
                <w:color w:val="000000"/>
                <w:sz w:val="26"/>
                <w:szCs w:val="26"/>
                <w:lang w:eastAsia="uk-UA"/>
              </w:rPr>
            </w:pPr>
            <w:r w:rsidRPr="005A645A">
              <w:rPr>
                <w:color w:val="000000"/>
                <w:sz w:val="26"/>
                <w:szCs w:val="26"/>
                <w:lang w:eastAsia="uk-UA"/>
              </w:rPr>
              <w:t>92209-01</w:t>
            </w:r>
          </w:p>
        </w:tc>
        <w:tc>
          <w:tcPr>
            <w:tcW w:w="8222" w:type="dxa"/>
            <w:shd w:val="clear" w:color="auto" w:fill="auto"/>
            <w:noWrap/>
            <w:hideMark/>
          </w:tcPr>
          <w:p w14:paraId="60E97DA9" w14:textId="77777777" w:rsidR="00C144B9" w:rsidRPr="005A645A" w:rsidRDefault="00C144B9" w:rsidP="001926A9">
            <w:pPr>
              <w:rPr>
                <w:color w:val="000000"/>
                <w:sz w:val="26"/>
                <w:szCs w:val="26"/>
                <w:lang w:eastAsia="uk-UA"/>
              </w:rPr>
            </w:pPr>
            <w:r w:rsidRPr="005A645A">
              <w:rPr>
                <w:color w:val="000000"/>
                <w:sz w:val="26"/>
                <w:szCs w:val="26"/>
                <w:lang w:eastAsia="uk-UA"/>
              </w:rPr>
              <w:t>Ведення пацієнта при проведенні неінвазивної штучної вентиляції легенів, &gt; 24 і &lt; 96 годин</w:t>
            </w:r>
          </w:p>
        </w:tc>
      </w:tr>
      <w:tr w:rsidR="00C144B9" w:rsidRPr="005A645A" w14:paraId="0FEBCBA0" w14:textId="77777777" w:rsidTr="001926A9">
        <w:trPr>
          <w:trHeight w:val="255"/>
        </w:trPr>
        <w:tc>
          <w:tcPr>
            <w:tcW w:w="1696" w:type="dxa"/>
            <w:shd w:val="clear" w:color="auto" w:fill="auto"/>
            <w:noWrap/>
            <w:hideMark/>
          </w:tcPr>
          <w:p w14:paraId="600FF884" w14:textId="77777777" w:rsidR="00C144B9" w:rsidRPr="005A645A" w:rsidRDefault="00C144B9" w:rsidP="001926A9">
            <w:pPr>
              <w:rPr>
                <w:color w:val="000000"/>
                <w:sz w:val="26"/>
                <w:szCs w:val="26"/>
                <w:lang w:eastAsia="uk-UA"/>
              </w:rPr>
            </w:pPr>
            <w:r w:rsidRPr="005A645A">
              <w:rPr>
                <w:color w:val="000000"/>
                <w:sz w:val="26"/>
                <w:szCs w:val="26"/>
                <w:lang w:eastAsia="uk-UA"/>
              </w:rPr>
              <w:t>92209-02</w:t>
            </w:r>
          </w:p>
        </w:tc>
        <w:tc>
          <w:tcPr>
            <w:tcW w:w="8222" w:type="dxa"/>
            <w:shd w:val="clear" w:color="auto" w:fill="auto"/>
            <w:noWrap/>
            <w:hideMark/>
          </w:tcPr>
          <w:p w14:paraId="5FBDD045" w14:textId="77777777" w:rsidR="00C144B9" w:rsidRPr="005A645A" w:rsidRDefault="00C144B9" w:rsidP="001926A9">
            <w:pPr>
              <w:rPr>
                <w:color w:val="000000"/>
                <w:sz w:val="26"/>
                <w:szCs w:val="26"/>
                <w:lang w:eastAsia="uk-UA"/>
              </w:rPr>
            </w:pPr>
            <w:r w:rsidRPr="005A645A">
              <w:rPr>
                <w:color w:val="000000"/>
                <w:sz w:val="26"/>
                <w:szCs w:val="26"/>
                <w:lang w:eastAsia="uk-UA"/>
              </w:rPr>
              <w:t>Ведення пацієнта при проведенні неінвазивної штучної вентиляції легенів, ≥ 96 годин</w:t>
            </w:r>
          </w:p>
        </w:tc>
      </w:tr>
      <w:tr w:rsidR="00C144B9" w:rsidRPr="005A645A" w14:paraId="0B560D21" w14:textId="77777777" w:rsidTr="001926A9">
        <w:trPr>
          <w:trHeight w:val="255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3EF6375" w14:textId="77777777" w:rsidR="00C144B9" w:rsidRPr="005A645A" w:rsidRDefault="00C144B9" w:rsidP="001926A9">
            <w:pPr>
              <w:rPr>
                <w:color w:val="000000"/>
                <w:sz w:val="26"/>
                <w:szCs w:val="26"/>
                <w:lang w:eastAsia="uk-UA"/>
              </w:rPr>
            </w:pPr>
            <w:r w:rsidRPr="005A645A">
              <w:rPr>
                <w:color w:val="000000"/>
                <w:sz w:val="26"/>
                <w:szCs w:val="26"/>
                <w:lang w:eastAsia="uk-UA"/>
              </w:rPr>
              <w:t>13882-00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71C77164" w14:textId="77777777" w:rsidR="00C144B9" w:rsidRPr="005A645A" w:rsidRDefault="00C144B9" w:rsidP="001926A9">
            <w:pPr>
              <w:rPr>
                <w:color w:val="000000"/>
                <w:sz w:val="26"/>
                <w:szCs w:val="26"/>
                <w:lang w:eastAsia="uk-UA"/>
              </w:rPr>
            </w:pPr>
            <w:r w:rsidRPr="005A645A">
              <w:rPr>
                <w:color w:val="000000"/>
                <w:sz w:val="26"/>
                <w:szCs w:val="26"/>
                <w:lang w:eastAsia="uk-UA"/>
              </w:rPr>
              <w:t>Ведення пацієнта при проведенні безперервної ШВЛ, ≤ 24 годин</w:t>
            </w:r>
          </w:p>
        </w:tc>
      </w:tr>
      <w:tr w:rsidR="00C144B9" w:rsidRPr="005A645A" w14:paraId="0DFB1F08" w14:textId="77777777" w:rsidTr="001926A9">
        <w:trPr>
          <w:trHeight w:val="255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F4271F1" w14:textId="77777777" w:rsidR="00C144B9" w:rsidRPr="005A645A" w:rsidRDefault="00C144B9" w:rsidP="001926A9">
            <w:pPr>
              <w:rPr>
                <w:color w:val="000000"/>
                <w:sz w:val="26"/>
                <w:szCs w:val="26"/>
                <w:lang w:eastAsia="uk-UA"/>
              </w:rPr>
            </w:pPr>
            <w:r w:rsidRPr="005A645A">
              <w:rPr>
                <w:color w:val="000000"/>
                <w:sz w:val="26"/>
                <w:szCs w:val="26"/>
                <w:lang w:eastAsia="uk-UA"/>
              </w:rPr>
              <w:t>13882-01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331A2B47" w14:textId="77777777" w:rsidR="00C144B9" w:rsidRPr="005A645A" w:rsidRDefault="00C144B9" w:rsidP="001926A9">
            <w:pPr>
              <w:rPr>
                <w:color w:val="000000"/>
                <w:sz w:val="26"/>
                <w:szCs w:val="26"/>
                <w:lang w:eastAsia="uk-UA"/>
              </w:rPr>
            </w:pPr>
            <w:r w:rsidRPr="005A645A">
              <w:rPr>
                <w:color w:val="000000"/>
                <w:sz w:val="26"/>
                <w:szCs w:val="26"/>
                <w:lang w:eastAsia="uk-UA"/>
              </w:rPr>
              <w:t>Ведення пацієнта при проведенні безперервної ШВЛ, &gt; 24 і &lt; 96 годин</w:t>
            </w:r>
          </w:p>
        </w:tc>
      </w:tr>
      <w:tr w:rsidR="00C144B9" w:rsidRPr="005A645A" w14:paraId="65836153" w14:textId="77777777" w:rsidTr="001926A9">
        <w:trPr>
          <w:trHeight w:val="255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5E24062" w14:textId="77777777" w:rsidR="00C144B9" w:rsidRPr="005A645A" w:rsidRDefault="00C144B9" w:rsidP="001926A9">
            <w:pPr>
              <w:rPr>
                <w:color w:val="000000"/>
                <w:sz w:val="26"/>
                <w:szCs w:val="26"/>
                <w:lang w:eastAsia="uk-UA"/>
              </w:rPr>
            </w:pPr>
            <w:r w:rsidRPr="005A645A">
              <w:rPr>
                <w:color w:val="000000"/>
                <w:sz w:val="26"/>
                <w:szCs w:val="26"/>
                <w:lang w:eastAsia="uk-UA"/>
              </w:rPr>
              <w:t>13882-02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03CCDE93" w14:textId="77777777" w:rsidR="00C144B9" w:rsidRPr="005A645A" w:rsidRDefault="00C144B9" w:rsidP="001926A9">
            <w:pPr>
              <w:rPr>
                <w:color w:val="000000"/>
                <w:sz w:val="26"/>
                <w:szCs w:val="26"/>
                <w:lang w:eastAsia="uk-UA"/>
              </w:rPr>
            </w:pPr>
            <w:r w:rsidRPr="005A645A">
              <w:rPr>
                <w:color w:val="000000"/>
                <w:sz w:val="26"/>
                <w:szCs w:val="26"/>
                <w:lang w:eastAsia="uk-UA"/>
              </w:rPr>
              <w:t>Ведення пацієнта при проведенні безперервної допоміжної ШВЛ ≥ 96 годин ≤ 335 годин</w:t>
            </w:r>
          </w:p>
        </w:tc>
      </w:tr>
      <w:tr w:rsidR="00C144B9" w:rsidRPr="005A645A" w14:paraId="6EAAC949" w14:textId="77777777" w:rsidTr="001926A9">
        <w:trPr>
          <w:trHeight w:val="255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C39A8A1" w14:textId="77777777" w:rsidR="00C144B9" w:rsidRPr="005A645A" w:rsidRDefault="00C144B9" w:rsidP="001926A9">
            <w:pPr>
              <w:rPr>
                <w:color w:val="000000"/>
                <w:sz w:val="26"/>
                <w:szCs w:val="26"/>
                <w:lang w:eastAsia="uk-UA"/>
              </w:rPr>
            </w:pPr>
            <w:r w:rsidRPr="005A645A">
              <w:rPr>
                <w:color w:val="000000"/>
                <w:sz w:val="26"/>
                <w:szCs w:val="26"/>
                <w:lang w:eastAsia="uk-UA"/>
              </w:rPr>
              <w:t>13882-03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4B0735E1" w14:textId="77777777" w:rsidR="00C144B9" w:rsidRPr="005A645A" w:rsidRDefault="00C144B9" w:rsidP="001926A9">
            <w:pPr>
              <w:rPr>
                <w:color w:val="000000"/>
                <w:sz w:val="26"/>
                <w:szCs w:val="26"/>
                <w:lang w:eastAsia="uk-UA"/>
              </w:rPr>
            </w:pPr>
            <w:r w:rsidRPr="005A645A">
              <w:rPr>
                <w:color w:val="000000"/>
                <w:sz w:val="26"/>
                <w:szCs w:val="26"/>
                <w:lang w:eastAsia="uk-UA"/>
              </w:rPr>
              <w:t>Ведення пацієнта при проведенні безперервної допоміжної ШВЛ ≥ 336 годин</w:t>
            </w:r>
          </w:p>
        </w:tc>
      </w:tr>
      <w:tr w:rsidR="00C144B9" w:rsidRPr="005A645A" w14:paraId="5B11DF16" w14:textId="77777777" w:rsidTr="001926A9">
        <w:trPr>
          <w:trHeight w:val="255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8F8D97A" w14:textId="77777777" w:rsidR="00C144B9" w:rsidRPr="005A645A" w:rsidRDefault="00C144B9" w:rsidP="001926A9">
            <w:pPr>
              <w:rPr>
                <w:color w:val="000000"/>
                <w:sz w:val="26"/>
                <w:szCs w:val="26"/>
                <w:lang w:eastAsia="uk-UA"/>
              </w:rPr>
            </w:pPr>
            <w:r w:rsidRPr="005A645A">
              <w:rPr>
                <w:color w:val="000000"/>
                <w:sz w:val="26"/>
                <w:szCs w:val="26"/>
                <w:lang w:eastAsia="uk-UA"/>
              </w:rPr>
              <w:t>92211-00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6DBBDCC8" w14:textId="77777777" w:rsidR="00C144B9" w:rsidRPr="005A645A" w:rsidRDefault="00C144B9" w:rsidP="001926A9">
            <w:pPr>
              <w:rPr>
                <w:color w:val="000000"/>
                <w:sz w:val="26"/>
                <w:szCs w:val="26"/>
                <w:lang w:eastAsia="uk-UA"/>
              </w:rPr>
            </w:pPr>
            <w:r w:rsidRPr="005A645A">
              <w:rPr>
                <w:color w:val="000000"/>
                <w:sz w:val="26"/>
                <w:szCs w:val="26"/>
                <w:lang w:eastAsia="uk-UA"/>
              </w:rPr>
              <w:t>Ведення пацієнта при проведенні комбінованої ШВЛ, ≥ 96 годин</w:t>
            </w:r>
          </w:p>
        </w:tc>
      </w:tr>
    </w:tbl>
    <w:p w14:paraId="150FE63D" w14:textId="77777777" w:rsidR="00AA499E" w:rsidRDefault="00AA499E"/>
    <w:sectPr w:rsidR="00AA499E" w:rsidSect="00601374">
      <w:pgSz w:w="11906" w:h="16838"/>
      <w:pgMar w:top="1134" w:right="851" w:bottom="1134" w:left="1418" w:header="454" w:footer="22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B9"/>
    <w:rsid w:val="00030456"/>
    <w:rsid w:val="00040B18"/>
    <w:rsid w:val="000431E0"/>
    <w:rsid w:val="00065DB7"/>
    <w:rsid w:val="0008621D"/>
    <w:rsid w:val="000B7A43"/>
    <w:rsid w:val="000C7B3B"/>
    <w:rsid w:val="000F0579"/>
    <w:rsid w:val="00100775"/>
    <w:rsid w:val="00114130"/>
    <w:rsid w:val="00117871"/>
    <w:rsid w:val="00136BB6"/>
    <w:rsid w:val="00145F38"/>
    <w:rsid w:val="00152CC6"/>
    <w:rsid w:val="00174BA6"/>
    <w:rsid w:val="0019517D"/>
    <w:rsid w:val="0019753F"/>
    <w:rsid w:val="001A39BF"/>
    <w:rsid w:val="001C40FF"/>
    <w:rsid w:val="001D6E6F"/>
    <w:rsid w:val="001F2354"/>
    <w:rsid w:val="002051BF"/>
    <w:rsid w:val="0021061D"/>
    <w:rsid w:val="00212182"/>
    <w:rsid w:val="00231467"/>
    <w:rsid w:val="002314B8"/>
    <w:rsid w:val="00233930"/>
    <w:rsid w:val="0024206C"/>
    <w:rsid w:val="00251DC8"/>
    <w:rsid w:val="00254868"/>
    <w:rsid w:val="00266A77"/>
    <w:rsid w:val="00274F2F"/>
    <w:rsid w:val="00275882"/>
    <w:rsid w:val="00281FB4"/>
    <w:rsid w:val="002853F2"/>
    <w:rsid w:val="0029072E"/>
    <w:rsid w:val="00292501"/>
    <w:rsid w:val="00292E01"/>
    <w:rsid w:val="002A19CB"/>
    <w:rsid w:val="002A3B72"/>
    <w:rsid w:val="002B48D0"/>
    <w:rsid w:val="002B61A4"/>
    <w:rsid w:val="002C3044"/>
    <w:rsid w:val="00305618"/>
    <w:rsid w:val="00316376"/>
    <w:rsid w:val="00342357"/>
    <w:rsid w:val="003B075A"/>
    <w:rsid w:val="003B5BF5"/>
    <w:rsid w:val="003E0A94"/>
    <w:rsid w:val="003F01F6"/>
    <w:rsid w:val="0041792D"/>
    <w:rsid w:val="00447C03"/>
    <w:rsid w:val="0046000A"/>
    <w:rsid w:val="00466C0C"/>
    <w:rsid w:val="0048344B"/>
    <w:rsid w:val="004931FC"/>
    <w:rsid w:val="004E0EF7"/>
    <w:rsid w:val="004E2D60"/>
    <w:rsid w:val="004F4574"/>
    <w:rsid w:val="004F7A2A"/>
    <w:rsid w:val="0050203B"/>
    <w:rsid w:val="005021E4"/>
    <w:rsid w:val="005077D5"/>
    <w:rsid w:val="00513B7F"/>
    <w:rsid w:val="00516B34"/>
    <w:rsid w:val="00517E1B"/>
    <w:rsid w:val="00524A3D"/>
    <w:rsid w:val="005630A3"/>
    <w:rsid w:val="005938A5"/>
    <w:rsid w:val="00597944"/>
    <w:rsid w:val="00597F94"/>
    <w:rsid w:val="005B4FD0"/>
    <w:rsid w:val="005D31C3"/>
    <w:rsid w:val="005E0AA8"/>
    <w:rsid w:val="005F21A9"/>
    <w:rsid w:val="00601374"/>
    <w:rsid w:val="006309EF"/>
    <w:rsid w:val="006352F4"/>
    <w:rsid w:val="00640E9F"/>
    <w:rsid w:val="00641476"/>
    <w:rsid w:val="00650993"/>
    <w:rsid w:val="00683689"/>
    <w:rsid w:val="00687E76"/>
    <w:rsid w:val="006B1CC5"/>
    <w:rsid w:val="006C2939"/>
    <w:rsid w:val="006C3AF3"/>
    <w:rsid w:val="006F67BA"/>
    <w:rsid w:val="0070000E"/>
    <w:rsid w:val="00702A07"/>
    <w:rsid w:val="0070391A"/>
    <w:rsid w:val="00736F58"/>
    <w:rsid w:val="007513CE"/>
    <w:rsid w:val="007700EB"/>
    <w:rsid w:val="0077152B"/>
    <w:rsid w:val="00780175"/>
    <w:rsid w:val="00790742"/>
    <w:rsid w:val="007C1831"/>
    <w:rsid w:val="007C61DB"/>
    <w:rsid w:val="007E0439"/>
    <w:rsid w:val="0081412B"/>
    <w:rsid w:val="00823D16"/>
    <w:rsid w:val="00831C4A"/>
    <w:rsid w:val="00835E44"/>
    <w:rsid w:val="00843887"/>
    <w:rsid w:val="008807EC"/>
    <w:rsid w:val="00892426"/>
    <w:rsid w:val="008E7DF3"/>
    <w:rsid w:val="008F1A88"/>
    <w:rsid w:val="008F76CF"/>
    <w:rsid w:val="00915C5D"/>
    <w:rsid w:val="00917A4D"/>
    <w:rsid w:val="0092432E"/>
    <w:rsid w:val="00925D5B"/>
    <w:rsid w:val="009339F3"/>
    <w:rsid w:val="00945914"/>
    <w:rsid w:val="00980B8F"/>
    <w:rsid w:val="00981D20"/>
    <w:rsid w:val="00983C98"/>
    <w:rsid w:val="0099345B"/>
    <w:rsid w:val="0099740B"/>
    <w:rsid w:val="009B40BB"/>
    <w:rsid w:val="009D5660"/>
    <w:rsid w:val="009E239F"/>
    <w:rsid w:val="009E6D1C"/>
    <w:rsid w:val="00A10C7F"/>
    <w:rsid w:val="00A60502"/>
    <w:rsid w:val="00A62DF3"/>
    <w:rsid w:val="00A86714"/>
    <w:rsid w:val="00A913BF"/>
    <w:rsid w:val="00AA2235"/>
    <w:rsid w:val="00AA499E"/>
    <w:rsid w:val="00AB544E"/>
    <w:rsid w:val="00AF17B1"/>
    <w:rsid w:val="00B13C20"/>
    <w:rsid w:val="00B17E5B"/>
    <w:rsid w:val="00B81D32"/>
    <w:rsid w:val="00BA1A60"/>
    <w:rsid w:val="00BB0682"/>
    <w:rsid w:val="00BC1D9C"/>
    <w:rsid w:val="00BC63F3"/>
    <w:rsid w:val="00BD3D8C"/>
    <w:rsid w:val="00C144B9"/>
    <w:rsid w:val="00C25607"/>
    <w:rsid w:val="00C375AF"/>
    <w:rsid w:val="00CA5D25"/>
    <w:rsid w:val="00CA6639"/>
    <w:rsid w:val="00CB2362"/>
    <w:rsid w:val="00CD5891"/>
    <w:rsid w:val="00D0164C"/>
    <w:rsid w:val="00D1703D"/>
    <w:rsid w:val="00D2682E"/>
    <w:rsid w:val="00D3045C"/>
    <w:rsid w:val="00D56600"/>
    <w:rsid w:val="00D600A1"/>
    <w:rsid w:val="00D608B1"/>
    <w:rsid w:val="00D61687"/>
    <w:rsid w:val="00D72E52"/>
    <w:rsid w:val="00D841FC"/>
    <w:rsid w:val="00DA2488"/>
    <w:rsid w:val="00DD2F20"/>
    <w:rsid w:val="00DD4DAD"/>
    <w:rsid w:val="00DE0D7A"/>
    <w:rsid w:val="00DE0DF0"/>
    <w:rsid w:val="00E04352"/>
    <w:rsid w:val="00E20E4A"/>
    <w:rsid w:val="00E255A2"/>
    <w:rsid w:val="00E369FF"/>
    <w:rsid w:val="00E44057"/>
    <w:rsid w:val="00E53B3D"/>
    <w:rsid w:val="00EE6B11"/>
    <w:rsid w:val="00EF153B"/>
    <w:rsid w:val="00EF390E"/>
    <w:rsid w:val="00F049BD"/>
    <w:rsid w:val="00F16311"/>
    <w:rsid w:val="00F30EC1"/>
    <w:rsid w:val="00F32D70"/>
    <w:rsid w:val="00F612A9"/>
    <w:rsid w:val="00F709EC"/>
    <w:rsid w:val="00F7748B"/>
    <w:rsid w:val="00F774E2"/>
    <w:rsid w:val="00F92443"/>
    <w:rsid w:val="00FA22CE"/>
    <w:rsid w:val="00FA461E"/>
    <w:rsid w:val="00FB0A36"/>
    <w:rsid w:val="00FB5F93"/>
    <w:rsid w:val="00FB62FF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85C0"/>
  <w15:chartTrackingRefBased/>
  <w15:docId w15:val="{A3E9D889-2B4B-4C09-8F76-85D380C9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4B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44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4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4B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4B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4B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4B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4B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4B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4B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4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44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44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44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44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44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44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44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44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1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4B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14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4B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14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4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14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14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</Characters>
  <Application>Microsoft Office Word</Application>
  <DocSecurity>0</DocSecurity>
  <Lines>2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Ковалёва</dc:creator>
  <cp:keywords/>
  <dc:description/>
  <cp:lastModifiedBy>Альбіна Волошина</cp:lastModifiedBy>
  <cp:revision>2</cp:revision>
  <dcterms:created xsi:type="dcterms:W3CDTF">2025-01-10T10:32:00Z</dcterms:created>
  <dcterms:modified xsi:type="dcterms:W3CDTF">2025-01-10T14:24:00Z</dcterms:modified>
</cp:coreProperties>
</file>